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3554" w14:textId="76BF85AA" w:rsidR="004544BB" w:rsidRDefault="005C2FF4" w:rsidP="004544BB">
      <w:pPr>
        <w:spacing w:after="120"/>
        <w:rPr>
          <w:rFonts w:ascii="Calluna Sans" w:hAnsi="Calluna Sans"/>
        </w:rPr>
      </w:pPr>
      <w:bookmarkStart w:id="0" w:name="_GoBack"/>
      <w:r w:rsidRPr="005C2FF4">
        <w:rPr>
          <w:rFonts w:ascii="Calluna Sans" w:hAnsi="Calluna San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C544" wp14:editId="09D79AF2">
                <wp:simplePos x="0" y="0"/>
                <wp:positionH relativeFrom="column">
                  <wp:posOffset>-17145</wp:posOffset>
                </wp:positionH>
                <wp:positionV relativeFrom="paragraph">
                  <wp:posOffset>142875</wp:posOffset>
                </wp:positionV>
                <wp:extent cx="4284345" cy="829945"/>
                <wp:effectExtent l="50800" t="25400" r="84455" b="109855"/>
                <wp:wrapThrough wrapText="bothSides">
                  <wp:wrapPolygon edited="0">
                    <wp:start x="-256" y="-661"/>
                    <wp:lineTo x="-256" y="23798"/>
                    <wp:lineTo x="21898" y="23798"/>
                    <wp:lineTo x="21898" y="-661"/>
                    <wp:lineTo x="-256" y="-66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829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1636F" w14:textId="77777777" w:rsidR="00250945" w:rsidRPr="00890A45" w:rsidRDefault="00250945" w:rsidP="005C2FF4">
                            <w:pPr>
                              <w:spacing w:after="140"/>
                              <w:jc w:val="center"/>
                              <w:rPr>
                                <w:smallCaps/>
                                <w:sz w:val="52"/>
                                <w:szCs w:val="52"/>
                              </w:rPr>
                            </w:pPr>
                            <w:r w:rsidRPr="00890A45">
                              <w:rPr>
                                <w:smallCaps/>
                                <w:sz w:val="52"/>
                                <w:szCs w:val="52"/>
                              </w:rPr>
                              <w:t>The Peter Plan</w:t>
                            </w:r>
                          </w:p>
                          <w:p w14:paraId="4A1084B2" w14:textId="0AD327BD" w:rsidR="00250945" w:rsidRPr="003A294C" w:rsidRDefault="00250945" w:rsidP="005C2FF4">
                            <w:pPr>
                              <w:jc w:val="center"/>
                            </w:pPr>
                            <w:r>
                              <w:t>Part 3 of 5 – The Sin Against the 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3pt;margin-top:11.25pt;width:337.3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" fillcolor="black [3213]" strokecolor="#4579b8 [3044]">
                <v:shadow on="t" opacity="22937f" mv:blur="40000f" origin=",.5" offset="0,23000emu"/>
                <v:textbox>
                  <w:txbxContent>
                    <w:p w14:paraId="44C1636F" w14:textId="77777777" w:rsidR="00250945" w:rsidRPr="00890A45" w:rsidRDefault="00250945" w:rsidP="005C2FF4">
                      <w:pPr>
                        <w:spacing w:after="140"/>
                        <w:jc w:val="center"/>
                        <w:rPr>
                          <w:smallCaps/>
                          <w:sz w:val="52"/>
                          <w:szCs w:val="52"/>
                        </w:rPr>
                      </w:pPr>
                      <w:r w:rsidRPr="00890A45">
                        <w:rPr>
                          <w:smallCaps/>
                          <w:sz w:val="52"/>
                          <w:szCs w:val="52"/>
                        </w:rPr>
                        <w:t>The Peter Plan</w:t>
                      </w:r>
                    </w:p>
                    <w:p w14:paraId="4A1084B2" w14:textId="0AD327BD" w:rsidR="00250945" w:rsidRPr="003A294C" w:rsidRDefault="00250945" w:rsidP="005C2FF4">
                      <w:pPr>
                        <w:jc w:val="center"/>
                      </w:pPr>
                      <w:r>
                        <w:t>Part 3 of 5 – The Sin Against the Holy Spirit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C2FF4">
        <w:rPr>
          <w:rFonts w:ascii="Calluna Sans" w:hAnsi="Calluna San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FF634" wp14:editId="0F74FCE3">
                <wp:simplePos x="0" y="0"/>
                <wp:positionH relativeFrom="column">
                  <wp:posOffset>226060</wp:posOffset>
                </wp:positionH>
                <wp:positionV relativeFrom="paragraph">
                  <wp:posOffset>-433705</wp:posOffset>
                </wp:positionV>
                <wp:extent cx="386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-34.1pt" to="321.8pt,-3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" strokecolor="#7f7f7f [1612]" strokeweight="2pt">
                <v:shadow on="t" opacity="24903f" mv:blur="40000f" origin=",.5" offset="0,20000emu"/>
              </v:line>
            </w:pict>
          </mc:Fallback>
        </mc:AlternateContent>
      </w:r>
      <w:bookmarkEnd w:id="0"/>
    </w:p>
    <w:p w14:paraId="2FFA8AB1" w14:textId="6A69EFE6" w:rsidR="004544BB" w:rsidRPr="003A294C" w:rsidRDefault="004544BB" w:rsidP="005C2FF4">
      <w:pPr>
        <w:spacing w:after="160"/>
        <w:rPr>
          <w:rFonts w:asciiTheme="majorHAnsi" w:hAnsiTheme="majorHAnsi"/>
          <w:sz w:val="22"/>
          <w:szCs w:val="22"/>
        </w:rPr>
      </w:pPr>
      <w:r w:rsidRPr="003A294C">
        <w:rPr>
          <w:rFonts w:asciiTheme="majorHAnsi" w:hAnsiTheme="majorHAnsi"/>
          <w:sz w:val="22"/>
          <w:szCs w:val="22"/>
        </w:rPr>
        <w:t>Dear friend</w:t>
      </w:r>
      <w:r w:rsidR="003A294C" w:rsidRPr="003A294C">
        <w:rPr>
          <w:rFonts w:asciiTheme="majorHAnsi" w:hAnsiTheme="majorHAnsi"/>
          <w:sz w:val="22"/>
          <w:szCs w:val="22"/>
        </w:rPr>
        <w:t>s</w:t>
      </w:r>
      <w:r w:rsidRPr="003A294C">
        <w:rPr>
          <w:rFonts w:asciiTheme="majorHAnsi" w:hAnsiTheme="majorHAnsi"/>
          <w:sz w:val="22"/>
          <w:szCs w:val="22"/>
        </w:rPr>
        <w:t xml:space="preserve"> in Christ,  </w:t>
      </w:r>
    </w:p>
    <w:p w14:paraId="6A794E32" w14:textId="0936A028" w:rsidR="003F3AEE" w:rsidRDefault="00C55F9F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Are all sins equal in God’s eyes?   </w:t>
      </w:r>
      <w:r w:rsidR="0056214E">
        <w:rPr>
          <w:rFonts w:asciiTheme="majorHAnsi" w:hAnsiTheme="majorHAnsi"/>
          <w:sz w:val="22"/>
          <w:szCs w:val="22"/>
        </w:rPr>
        <w:t xml:space="preserve">Most WELS Lutherans would probably answer, “Yes.”   We understand, </w:t>
      </w:r>
      <w:r w:rsidR="0056214E" w:rsidRPr="0056214E">
        <w:rPr>
          <w:rFonts w:asciiTheme="majorHAnsi" w:hAnsiTheme="majorHAnsi"/>
          <w:b/>
          <w:sz w:val="22"/>
          <w:szCs w:val="22"/>
        </w:rPr>
        <w:t>“There is no difference, for all have sinned and fall short of the glory of God”</w:t>
      </w:r>
      <w:r w:rsidR="0056214E">
        <w:rPr>
          <w:rFonts w:asciiTheme="majorHAnsi" w:hAnsiTheme="majorHAnsi"/>
          <w:sz w:val="22"/>
          <w:szCs w:val="22"/>
        </w:rPr>
        <w:t xml:space="preserve"> (Romans 3:22,23).  There is no difference between one who steals and one who slanders.   There is no difference between a prostitute and a pastor.    All “fall short of the glory of God” and therefore are in equal need of a Savior.   The understanding that all sins are equal is good.  It prevents us from becoming self-righteous, looking down our nose at those who are “worse” than we are.   It also prevents us from despair when we realize our sin is particularly great.   Jesus died for that </w:t>
      </w:r>
      <w:r w:rsidR="005C2FF4">
        <w:rPr>
          <w:rFonts w:asciiTheme="majorHAnsi" w:hAnsiTheme="majorHAnsi"/>
          <w:sz w:val="22"/>
          <w:szCs w:val="22"/>
        </w:rPr>
        <w:t xml:space="preserve">“great” </w:t>
      </w:r>
      <w:r w:rsidR="0056214E">
        <w:rPr>
          <w:rFonts w:asciiTheme="majorHAnsi" w:hAnsiTheme="majorHAnsi"/>
          <w:sz w:val="22"/>
          <w:szCs w:val="22"/>
        </w:rPr>
        <w:t xml:space="preserve">sin too.    </w:t>
      </w:r>
    </w:p>
    <w:p w14:paraId="3F999FA9" w14:textId="77777777" w:rsidR="005C2FF4" w:rsidRDefault="0056214E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However, Jesus himself taught that in a sense </w:t>
      </w:r>
      <w:r>
        <w:rPr>
          <w:rFonts w:asciiTheme="majorHAnsi" w:hAnsiTheme="majorHAnsi"/>
          <w:i/>
          <w:sz w:val="22"/>
          <w:szCs w:val="22"/>
        </w:rPr>
        <w:t>not</w:t>
      </w:r>
      <w:r>
        <w:rPr>
          <w:rFonts w:asciiTheme="majorHAnsi" w:hAnsiTheme="majorHAnsi"/>
          <w:sz w:val="22"/>
          <w:szCs w:val="22"/>
        </w:rPr>
        <w:t xml:space="preserve"> all sins are equal.   </w:t>
      </w:r>
      <w:r w:rsidR="00D3521D">
        <w:rPr>
          <w:rFonts w:asciiTheme="majorHAnsi" w:hAnsiTheme="majorHAnsi"/>
          <w:sz w:val="22"/>
          <w:szCs w:val="22"/>
        </w:rPr>
        <w:t xml:space="preserve">He said, </w:t>
      </w:r>
      <w:r w:rsidR="00D3521D" w:rsidRPr="00D3521D">
        <w:rPr>
          <w:rFonts w:asciiTheme="majorHAnsi" w:hAnsiTheme="majorHAnsi"/>
          <w:b/>
          <w:sz w:val="22"/>
          <w:szCs w:val="22"/>
        </w:rPr>
        <w:t>“</w:t>
      </w:r>
      <w:r w:rsidRPr="00D3521D">
        <w:rPr>
          <w:rFonts w:asciiTheme="majorHAnsi" w:hAnsiTheme="majorHAnsi"/>
          <w:b/>
          <w:sz w:val="22"/>
          <w:szCs w:val="22"/>
        </w:rPr>
        <w:t xml:space="preserve">I tell you, every kind of </w:t>
      </w:r>
      <w:r w:rsidRPr="00D3521D">
        <w:rPr>
          <w:rFonts w:asciiTheme="majorHAnsi" w:hAnsiTheme="majorHAnsi"/>
          <w:b/>
          <w:bCs/>
          <w:sz w:val="22"/>
          <w:szCs w:val="22"/>
        </w:rPr>
        <w:t>sin</w:t>
      </w:r>
      <w:r w:rsidRPr="00D3521D">
        <w:rPr>
          <w:rFonts w:asciiTheme="majorHAnsi" w:hAnsiTheme="majorHAnsi"/>
          <w:b/>
          <w:sz w:val="22"/>
          <w:szCs w:val="22"/>
        </w:rPr>
        <w:t xml:space="preserve"> and slander can be forgiven, but blasphemy against the </w:t>
      </w:r>
      <w:r w:rsidRPr="00D3521D">
        <w:rPr>
          <w:rFonts w:asciiTheme="majorHAnsi" w:hAnsiTheme="majorHAnsi"/>
          <w:b/>
          <w:bCs/>
          <w:sz w:val="22"/>
          <w:szCs w:val="22"/>
        </w:rPr>
        <w:t>Spirit</w:t>
      </w:r>
      <w:r w:rsidR="00D3521D" w:rsidRPr="00D3521D">
        <w:rPr>
          <w:rFonts w:asciiTheme="majorHAnsi" w:hAnsiTheme="majorHAnsi"/>
          <w:b/>
          <w:sz w:val="22"/>
          <w:szCs w:val="22"/>
        </w:rPr>
        <w:t xml:space="preserve"> will not be forgiven” </w:t>
      </w:r>
      <w:r w:rsidR="00D3521D">
        <w:rPr>
          <w:rFonts w:asciiTheme="majorHAnsi" w:hAnsiTheme="majorHAnsi"/>
          <w:sz w:val="22"/>
          <w:szCs w:val="22"/>
        </w:rPr>
        <w:t xml:space="preserve">(Matthew 12:32).  </w:t>
      </w:r>
      <w:r w:rsidR="005C2FF4">
        <w:rPr>
          <w:rFonts w:asciiTheme="majorHAnsi" w:hAnsiTheme="majorHAnsi"/>
          <w:sz w:val="22"/>
          <w:szCs w:val="22"/>
        </w:rPr>
        <w:t>This “unforgivable sin” is</w:t>
      </w:r>
      <w:r w:rsidR="00590CCC">
        <w:rPr>
          <w:rFonts w:asciiTheme="majorHAnsi" w:hAnsiTheme="majorHAnsi"/>
          <w:sz w:val="22"/>
          <w:szCs w:val="22"/>
        </w:rPr>
        <w:t xml:space="preserve"> sometimes called “the sin against the Holy</w:t>
      </w:r>
      <w:r w:rsidR="005C2FF4">
        <w:rPr>
          <w:rFonts w:asciiTheme="majorHAnsi" w:hAnsiTheme="majorHAnsi"/>
          <w:sz w:val="22"/>
          <w:szCs w:val="22"/>
        </w:rPr>
        <w:t xml:space="preserve"> Spirit.”  Why is it that this s</w:t>
      </w:r>
      <w:r w:rsidR="00590CCC">
        <w:rPr>
          <w:rFonts w:asciiTheme="majorHAnsi" w:hAnsiTheme="majorHAnsi"/>
          <w:sz w:val="22"/>
          <w:szCs w:val="22"/>
        </w:rPr>
        <w:t xml:space="preserve">in “will not be forgiven”?  </w:t>
      </w:r>
    </w:p>
    <w:p w14:paraId="1CEDE79E" w14:textId="77777777" w:rsidR="005C2FF4" w:rsidRPr="005C2FF4" w:rsidRDefault="00590CCC" w:rsidP="005C2FF4">
      <w:pPr>
        <w:pStyle w:val="ListParagraph"/>
        <w:numPr>
          <w:ilvl w:val="0"/>
          <w:numId w:val="4"/>
        </w:numPr>
        <w:spacing w:after="160"/>
        <w:rPr>
          <w:rFonts w:asciiTheme="majorHAnsi" w:hAnsiTheme="majorHAnsi"/>
          <w:sz w:val="22"/>
          <w:szCs w:val="22"/>
        </w:rPr>
      </w:pPr>
      <w:r w:rsidRPr="005C2FF4">
        <w:rPr>
          <w:rFonts w:asciiTheme="majorHAnsi" w:hAnsiTheme="majorHAnsi"/>
          <w:sz w:val="22"/>
          <w:szCs w:val="22"/>
        </w:rPr>
        <w:t xml:space="preserve">It </w:t>
      </w:r>
      <w:r w:rsidRPr="005C2FF4">
        <w:rPr>
          <w:rFonts w:asciiTheme="majorHAnsi" w:hAnsiTheme="majorHAnsi"/>
          <w:i/>
          <w:sz w:val="22"/>
          <w:szCs w:val="22"/>
        </w:rPr>
        <w:t>is not</w:t>
      </w:r>
      <w:r w:rsidRPr="005C2FF4">
        <w:rPr>
          <w:rFonts w:asciiTheme="majorHAnsi" w:hAnsiTheme="majorHAnsi"/>
          <w:sz w:val="22"/>
          <w:szCs w:val="22"/>
        </w:rPr>
        <w:t xml:space="preserve"> that this sin is worse than all others.   </w:t>
      </w:r>
    </w:p>
    <w:p w14:paraId="15531000" w14:textId="30BD4A36" w:rsidR="005C2FF4" w:rsidRPr="005C2FF4" w:rsidRDefault="00590CCC" w:rsidP="005C2FF4">
      <w:pPr>
        <w:pStyle w:val="ListParagraph"/>
        <w:numPr>
          <w:ilvl w:val="0"/>
          <w:numId w:val="4"/>
        </w:numPr>
        <w:spacing w:after="160"/>
        <w:rPr>
          <w:rFonts w:asciiTheme="majorHAnsi" w:hAnsiTheme="majorHAnsi"/>
          <w:sz w:val="22"/>
          <w:szCs w:val="22"/>
        </w:rPr>
      </w:pPr>
      <w:r w:rsidRPr="005C2FF4">
        <w:rPr>
          <w:rFonts w:asciiTheme="majorHAnsi" w:hAnsiTheme="majorHAnsi"/>
          <w:sz w:val="22"/>
          <w:szCs w:val="22"/>
        </w:rPr>
        <w:t xml:space="preserve">Is </w:t>
      </w:r>
      <w:r w:rsidRPr="005C2FF4">
        <w:rPr>
          <w:rFonts w:asciiTheme="majorHAnsi" w:hAnsiTheme="majorHAnsi"/>
          <w:i/>
          <w:sz w:val="22"/>
          <w:szCs w:val="22"/>
        </w:rPr>
        <w:t>it not</w:t>
      </w:r>
      <w:r w:rsidRPr="005C2FF4">
        <w:rPr>
          <w:rFonts w:asciiTheme="majorHAnsi" w:hAnsiTheme="majorHAnsi"/>
          <w:sz w:val="22"/>
          <w:szCs w:val="22"/>
        </w:rPr>
        <w:t xml:space="preserve"> that God does</w:t>
      </w:r>
      <w:r w:rsidR="005C2FF4">
        <w:rPr>
          <w:rFonts w:asciiTheme="majorHAnsi" w:hAnsiTheme="majorHAnsi"/>
          <w:sz w:val="22"/>
          <w:szCs w:val="22"/>
        </w:rPr>
        <w:t xml:space="preserve"> not</w:t>
      </w:r>
      <w:r w:rsidRPr="005C2FF4">
        <w:rPr>
          <w:rFonts w:asciiTheme="majorHAnsi" w:hAnsiTheme="majorHAnsi"/>
          <w:sz w:val="22"/>
          <w:szCs w:val="22"/>
        </w:rPr>
        <w:t xml:space="preserve"> desire to forgive</w:t>
      </w:r>
      <w:r w:rsidR="005C2FF4">
        <w:rPr>
          <w:rFonts w:asciiTheme="majorHAnsi" w:hAnsiTheme="majorHAnsi"/>
          <w:sz w:val="22"/>
          <w:szCs w:val="22"/>
        </w:rPr>
        <w:t xml:space="preserve"> all</w:t>
      </w:r>
      <w:r w:rsidRPr="005C2FF4">
        <w:rPr>
          <w:rFonts w:asciiTheme="majorHAnsi" w:hAnsiTheme="majorHAnsi"/>
          <w:sz w:val="22"/>
          <w:szCs w:val="22"/>
        </w:rPr>
        <w:t xml:space="preserve"> sin.   </w:t>
      </w:r>
    </w:p>
    <w:p w14:paraId="11F2EFB3" w14:textId="71DAF63A" w:rsidR="00590CCC" w:rsidRPr="005C2FF4" w:rsidRDefault="00590CCC" w:rsidP="005C2FF4">
      <w:pPr>
        <w:pStyle w:val="ListParagraph"/>
        <w:numPr>
          <w:ilvl w:val="0"/>
          <w:numId w:val="4"/>
        </w:numPr>
        <w:spacing w:after="160"/>
        <w:rPr>
          <w:rFonts w:asciiTheme="majorHAnsi" w:hAnsiTheme="majorHAnsi"/>
          <w:sz w:val="22"/>
          <w:szCs w:val="22"/>
        </w:rPr>
      </w:pPr>
      <w:r w:rsidRPr="005C2FF4">
        <w:rPr>
          <w:rFonts w:asciiTheme="majorHAnsi" w:hAnsiTheme="majorHAnsi"/>
          <w:sz w:val="22"/>
          <w:szCs w:val="22"/>
        </w:rPr>
        <w:t xml:space="preserve">It </w:t>
      </w:r>
      <w:r w:rsidRPr="005C2FF4">
        <w:rPr>
          <w:rFonts w:asciiTheme="majorHAnsi" w:hAnsiTheme="majorHAnsi"/>
          <w:i/>
          <w:sz w:val="22"/>
          <w:szCs w:val="22"/>
        </w:rPr>
        <w:t>is not</w:t>
      </w:r>
      <w:r w:rsidRPr="005C2FF4">
        <w:rPr>
          <w:rFonts w:asciiTheme="majorHAnsi" w:hAnsiTheme="majorHAnsi"/>
          <w:sz w:val="22"/>
          <w:szCs w:val="22"/>
        </w:rPr>
        <w:t xml:space="preserve"> that Jesus’ blood was</w:t>
      </w:r>
      <w:r w:rsidR="005C2FF4">
        <w:rPr>
          <w:rFonts w:asciiTheme="majorHAnsi" w:hAnsiTheme="majorHAnsi"/>
          <w:sz w:val="22"/>
          <w:szCs w:val="22"/>
        </w:rPr>
        <w:t xml:space="preserve"> not</w:t>
      </w:r>
      <w:r w:rsidRPr="005C2FF4">
        <w:rPr>
          <w:rFonts w:asciiTheme="majorHAnsi" w:hAnsiTheme="majorHAnsi"/>
          <w:sz w:val="22"/>
          <w:szCs w:val="22"/>
        </w:rPr>
        <w:t xml:space="preserve"> shed for this sin.      </w:t>
      </w:r>
    </w:p>
    <w:p w14:paraId="77C60913" w14:textId="1A799C9D" w:rsidR="00A84D29" w:rsidRDefault="00590CCC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Rather, it is the nature of the sin itself.   The sin against the Holy Spirit is a </w:t>
      </w:r>
      <w:r w:rsidRPr="005C2FF4">
        <w:rPr>
          <w:rFonts w:asciiTheme="majorHAnsi" w:hAnsiTheme="majorHAnsi"/>
          <w:sz w:val="22"/>
          <w:szCs w:val="22"/>
          <w:u w:val="single"/>
        </w:rPr>
        <w:t>conscious</w:t>
      </w:r>
      <w:r>
        <w:rPr>
          <w:rFonts w:asciiTheme="majorHAnsi" w:hAnsiTheme="majorHAnsi"/>
          <w:sz w:val="22"/>
          <w:szCs w:val="22"/>
        </w:rPr>
        <w:t xml:space="preserve"> and </w:t>
      </w:r>
      <w:r w:rsidRPr="005C2FF4">
        <w:rPr>
          <w:rFonts w:asciiTheme="majorHAnsi" w:hAnsiTheme="majorHAnsi"/>
          <w:sz w:val="22"/>
          <w:szCs w:val="22"/>
          <w:u w:val="single"/>
        </w:rPr>
        <w:t>unrelenting</w:t>
      </w:r>
      <w:r>
        <w:rPr>
          <w:rFonts w:asciiTheme="majorHAnsi" w:hAnsiTheme="majorHAnsi"/>
          <w:sz w:val="22"/>
          <w:szCs w:val="22"/>
        </w:rPr>
        <w:t xml:space="preserve"> opposition to the saving work that the Holy Spirit performs through the means of grace. </w:t>
      </w:r>
      <w:r w:rsidR="00A84D29">
        <w:rPr>
          <w:rFonts w:asciiTheme="majorHAnsi" w:hAnsiTheme="majorHAnsi"/>
          <w:sz w:val="22"/>
          <w:szCs w:val="22"/>
        </w:rPr>
        <w:t xml:space="preserve">  </w:t>
      </w:r>
    </w:p>
    <w:p w14:paraId="10DA1C3A" w14:textId="2AA6F782" w:rsidR="00A84D29" w:rsidRDefault="00A84D29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Saving faith, like a fire, needs to be fed.   The Holy Spirit </w:t>
      </w:r>
      <w:r w:rsidR="00927E18">
        <w:rPr>
          <w:rFonts w:asciiTheme="majorHAnsi" w:hAnsiTheme="majorHAnsi"/>
          <w:sz w:val="22"/>
          <w:szCs w:val="22"/>
        </w:rPr>
        <w:t>fee</w:t>
      </w:r>
      <w:r w:rsidR="005C2FF4">
        <w:rPr>
          <w:rFonts w:asciiTheme="majorHAnsi" w:hAnsiTheme="majorHAnsi"/>
          <w:sz w:val="22"/>
          <w:szCs w:val="22"/>
        </w:rPr>
        <w:t>ds faith and keeps it alive only through</w:t>
      </w:r>
      <w:r w:rsidR="00927E18">
        <w:rPr>
          <w:rFonts w:asciiTheme="majorHAnsi" w:hAnsiTheme="majorHAnsi"/>
          <w:sz w:val="22"/>
          <w:szCs w:val="22"/>
        </w:rPr>
        <w:t xml:space="preserve"> the Gospel.   </w:t>
      </w:r>
      <w:r w:rsidR="00927E18">
        <w:rPr>
          <w:rFonts w:asciiTheme="majorHAnsi" w:hAnsiTheme="majorHAnsi"/>
          <w:b/>
          <w:sz w:val="22"/>
          <w:szCs w:val="22"/>
        </w:rPr>
        <w:t>“Faith comes from hearing the message”</w:t>
      </w:r>
      <w:r w:rsidR="00927E18">
        <w:rPr>
          <w:rFonts w:asciiTheme="majorHAnsi" w:hAnsiTheme="majorHAnsi"/>
          <w:sz w:val="22"/>
          <w:szCs w:val="22"/>
        </w:rPr>
        <w:t xml:space="preserve"> (Romans 10:17).    If a person pulls away from the Gospel, his faith will grow w</w:t>
      </w:r>
      <w:r w:rsidR="005C2FF4">
        <w:rPr>
          <w:rFonts w:asciiTheme="majorHAnsi" w:hAnsiTheme="majorHAnsi"/>
          <w:sz w:val="22"/>
          <w:szCs w:val="22"/>
        </w:rPr>
        <w:t>ea</w:t>
      </w:r>
      <w:r w:rsidR="008555B0">
        <w:rPr>
          <w:rFonts w:asciiTheme="majorHAnsi" w:hAnsiTheme="majorHAnsi"/>
          <w:sz w:val="22"/>
          <w:szCs w:val="22"/>
        </w:rPr>
        <w:t>k.   Eventually, it will die</w:t>
      </w:r>
      <w:r w:rsidR="005C2FF4">
        <w:rPr>
          <w:rFonts w:asciiTheme="majorHAnsi" w:hAnsiTheme="majorHAnsi"/>
          <w:sz w:val="22"/>
          <w:szCs w:val="22"/>
        </w:rPr>
        <w:t>.  T</w:t>
      </w:r>
      <w:r w:rsidR="008555B0">
        <w:rPr>
          <w:rFonts w:asciiTheme="majorHAnsi" w:hAnsiTheme="majorHAnsi"/>
          <w:sz w:val="22"/>
          <w:szCs w:val="22"/>
        </w:rPr>
        <w:t xml:space="preserve">he believer becomes an unbeliever.   </w:t>
      </w:r>
      <w:r w:rsidR="005C2FF4">
        <w:rPr>
          <w:rFonts w:asciiTheme="majorHAnsi" w:hAnsiTheme="majorHAnsi"/>
          <w:sz w:val="22"/>
          <w:szCs w:val="22"/>
        </w:rPr>
        <w:t xml:space="preserve">If </w:t>
      </w:r>
      <w:r w:rsidR="008555B0">
        <w:rPr>
          <w:rFonts w:asciiTheme="majorHAnsi" w:hAnsiTheme="majorHAnsi"/>
          <w:sz w:val="22"/>
          <w:szCs w:val="22"/>
        </w:rPr>
        <w:t xml:space="preserve">this person, </w:t>
      </w:r>
      <w:r w:rsidR="008555B0" w:rsidRPr="005C2FF4">
        <w:rPr>
          <w:rFonts w:asciiTheme="majorHAnsi" w:hAnsiTheme="majorHAnsi"/>
          <w:sz w:val="22"/>
          <w:szCs w:val="22"/>
          <w:u w:val="single"/>
        </w:rPr>
        <w:t>who knew the sweetness of the Gospel</w:t>
      </w:r>
      <w:r w:rsidR="008555B0">
        <w:rPr>
          <w:rFonts w:asciiTheme="majorHAnsi" w:hAnsiTheme="majorHAnsi"/>
          <w:sz w:val="22"/>
          <w:szCs w:val="22"/>
        </w:rPr>
        <w:t xml:space="preserve">, becomes </w:t>
      </w:r>
      <w:r w:rsidR="005C2FF4" w:rsidRPr="005C2FF4">
        <w:rPr>
          <w:rFonts w:asciiTheme="majorHAnsi" w:hAnsiTheme="majorHAnsi"/>
          <w:sz w:val="22"/>
          <w:szCs w:val="22"/>
          <w:u w:val="single"/>
        </w:rPr>
        <w:t>persistently</w:t>
      </w:r>
      <w:r w:rsidR="005C2FF4">
        <w:rPr>
          <w:rFonts w:asciiTheme="majorHAnsi" w:hAnsiTheme="majorHAnsi"/>
          <w:sz w:val="22"/>
          <w:szCs w:val="22"/>
        </w:rPr>
        <w:t xml:space="preserve"> and </w:t>
      </w:r>
      <w:r w:rsidR="008555B0" w:rsidRPr="005C2FF4">
        <w:rPr>
          <w:rFonts w:asciiTheme="majorHAnsi" w:hAnsiTheme="majorHAnsi"/>
          <w:sz w:val="22"/>
          <w:szCs w:val="22"/>
          <w:u w:val="single"/>
        </w:rPr>
        <w:t>maliciously</w:t>
      </w:r>
      <w:r w:rsidR="008555B0">
        <w:rPr>
          <w:rFonts w:asciiTheme="majorHAnsi" w:hAnsiTheme="majorHAnsi"/>
          <w:sz w:val="22"/>
          <w:szCs w:val="22"/>
        </w:rPr>
        <w:t xml:space="preserve"> opposed to Word and sacrament</w:t>
      </w:r>
      <w:r w:rsidR="005C2FF4">
        <w:rPr>
          <w:rFonts w:asciiTheme="majorHAnsi" w:hAnsiTheme="majorHAnsi"/>
          <w:sz w:val="22"/>
          <w:szCs w:val="22"/>
        </w:rPr>
        <w:t>, there may be no</w:t>
      </w:r>
      <w:r w:rsidR="008555B0">
        <w:rPr>
          <w:rFonts w:asciiTheme="majorHAnsi" w:hAnsiTheme="majorHAnsi"/>
          <w:sz w:val="22"/>
          <w:szCs w:val="22"/>
        </w:rPr>
        <w:t xml:space="preserve"> coming back.   He has committed “the unforgivable </w:t>
      </w:r>
      <w:r w:rsidR="008555B0">
        <w:rPr>
          <w:rFonts w:asciiTheme="majorHAnsi" w:hAnsiTheme="majorHAnsi"/>
          <w:sz w:val="22"/>
          <w:szCs w:val="22"/>
        </w:rPr>
        <w:lastRenderedPageBreak/>
        <w:t>sin</w:t>
      </w:r>
      <w:r w:rsidR="005C2FF4">
        <w:rPr>
          <w:rFonts w:asciiTheme="majorHAnsi" w:hAnsiTheme="majorHAnsi"/>
          <w:sz w:val="22"/>
          <w:szCs w:val="22"/>
        </w:rPr>
        <w:t>,</w:t>
      </w:r>
      <w:r w:rsidR="008555B0">
        <w:rPr>
          <w:rFonts w:asciiTheme="majorHAnsi" w:hAnsiTheme="majorHAnsi"/>
          <w:sz w:val="22"/>
          <w:szCs w:val="22"/>
        </w:rPr>
        <w:t xml:space="preserve">” because </w:t>
      </w:r>
      <w:r w:rsidR="008555B0" w:rsidRPr="005C2FF4">
        <w:rPr>
          <w:rFonts w:asciiTheme="majorHAnsi" w:hAnsiTheme="majorHAnsi"/>
          <w:sz w:val="22"/>
          <w:szCs w:val="22"/>
          <w:u w:val="single"/>
        </w:rPr>
        <w:t>he has consciously, persistently, and maliciously rejected the way that God forgives sin</w:t>
      </w:r>
      <w:r w:rsidR="008555B0">
        <w:rPr>
          <w:rFonts w:asciiTheme="majorHAnsi" w:hAnsiTheme="majorHAnsi"/>
          <w:sz w:val="22"/>
          <w:szCs w:val="22"/>
        </w:rPr>
        <w:t xml:space="preserve"> – through the means of grace.  </w:t>
      </w:r>
    </w:p>
    <w:p w14:paraId="447A4A20" w14:textId="35631973" w:rsidR="008555B0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may be </w:t>
      </w:r>
      <w:r w:rsidR="005C2FF4">
        <w:rPr>
          <w:rFonts w:asciiTheme="majorHAnsi" w:hAnsiTheme="majorHAnsi"/>
          <w:sz w:val="22"/>
          <w:szCs w:val="22"/>
        </w:rPr>
        <w:t xml:space="preserve">worried.  </w:t>
      </w:r>
      <w:r w:rsidRPr="005C2FF4">
        <w:rPr>
          <w:rFonts w:asciiTheme="majorHAnsi" w:hAnsiTheme="majorHAnsi"/>
          <w:i/>
          <w:sz w:val="22"/>
          <w:szCs w:val="22"/>
        </w:rPr>
        <w:t xml:space="preserve">“I have </w:t>
      </w:r>
      <w:r w:rsidR="005C2FF4">
        <w:rPr>
          <w:rFonts w:asciiTheme="majorHAnsi" w:hAnsiTheme="majorHAnsi"/>
          <w:i/>
          <w:sz w:val="22"/>
          <w:szCs w:val="22"/>
        </w:rPr>
        <w:t>not always</w:t>
      </w:r>
      <w:r w:rsidRPr="005C2FF4">
        <w:rPr>
          <w:rFonts w:asciiTheme="majorHAnsi" w:hAnsiTheme="majorHAnsi"/>
          <w:i/>
          <w:sz w:val="22"/>
          <w:szCs w:val="22"/>
        </w:rPr>
        <w:t xml:space="preserve"> apprecia</w:t>
      </w:r>
      <w:r w:rsidR="005C2FF4">
        <w:rPr>
          <w:rFonts w:asciiTheme="majorHAnsi" w:hAnsiTheme="majorHAnsi"/>
          <w:i/>
          <w:sz w:val="22"/>
          <w:szCs w:val="22"/>
        </w:rPr>
        <w:t>ted God’s Word the way I should!</w:t>
      </w:r>
      <w:r w:rsidRPr="005C2FF4">
        <w:rPr>
          <w:rFonts w:asciiTheme="majorHAnsi" w:hAnsiTheme="majorHAnsi"/>
          <w:i/>
          <w:sz w:val="22"/>
          <w:szCs w:val="22"/>
        </w:rPr>
        <w:t xml:space="preserve">   Have I committed the sin against the Holy Spirit?”</w:t>
      </w:r>
      <w:r>
        <w:rPr>
          <w:rFonts w:asciiTheme="majorHAnsi" w:hAnsiTheme="majorHAnsi"/>
          <w:sz w:val="22"/>
          <w:szCs w:val="22"/>
        </w:rPr>
        <w:t xml:space="preserve">   Let your hearts be at rest!   If you had committed the sin against the Holy Spirit, you would be so hard-hearted</w:t>
      </w:r>
      <w:r w:rsidR="005C2FF4">
        <w:rPr>
          <w:rFonts w:asciiTheme="majorHAnsi" w:hAnsiTheme="majorHAnsi"/>
          <w:sz w:val="22"/>
          <w:szCs w:val="22"/>
        </w:rPr>
        <w:t xml:space="preserve"> that</w:t>
      </w:r>
      <w:r>
        <w:rPr>
          <w:rFonts w:asciiTheme="majorHAnsi" w:hAnsiTheme="majorHAnsi"/>
          <w:sz w:val="22"/>
          <w:szCs w:val="22"/>
        </w:rPr>
        <w:t xml:space="preserve"> you would not be concerned about such things.</w:t>
      </w:r>
      <w:r w:rsidR="005C2FF4">
        <w:rPr>
          <w:rFonts w:asciiTheme="majorHAnsi" w:hAnsiTheme="majorHAnsi"/>
          <w:sz w:val="22"/>
          <w:szCs w:val="22"/>
        </w:rPr>
        <w:t xml:space="preserve">  The fact you are concerned about it proves you have not committed the sin against the Holy Spirit.   </w:t>
      </w:r>
    </w:p>
    <w:p w14:paraId="1FC79397" w14:textId="6B23D1B1" w:rsidR="008555B0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may be </w:t>
      </w:r>
      <w:r w:rsidR="005C2FF4">
        <w:rPr>
          <w:rFonts w:asciiTheme="majorHAnsi" w:hAnsiTheme="majorHAnsi"/>
          <w:sz w:val="22"/>
          <w:szCs w:val="22"/>
        </w:rPr>
        <w:t>worried about someone else.  “</w:t>
      </w:r>
      <w:r w:rsidRPr="005C2FF4">
        <w:rPr>
          <w:rFonts w:asciiTheme="majorHAnsi" w:hAnsiTheme="majorHAnsi"/>
          <w:i/>
          <w:sz w:val="22"/>
          <w:szCs w:val="22"/>
        </w:rPr>
        <w:t xml:space="preserve">A friend of mine was removed from church membership.   Has he committed the sin against the Holy Spirit?”  </w:t>
      </w:r>
      <w:r>
        <w:rPr>
          <w:rFonts w:asciiTheme="majorHAnsi" w:hAnsiTheme="majorHAnsi"/>
          <w:sz w:val="22"/>
          <w:szCs w:val="22"/>
        </w:rPr>
        <w:t>Not necessarily.   Removal from membership or even excommunication is not the same thing as the sin against the Holy Spirit.   A person who has been excommunicated may still repent and be saved.   A person who has committed the sin against the Holy Spirit never will repent</w:t>
      </w:r>
      <w:r w:rsidR="005C2FF4">
        <w:rPr>
          <w:rFonts w:asciiTheme="majorHAnsi" w:hAnsiTheme="majorHAnsi"/>
          <w:sz w:val="22"/>
          <w:szCs w:val="22"/>
        </w:rPr>
        <w:t>, for he has hardened his hart completely</w:t>
      </w:r>
      <w:r>
        <w:rPr>
          <w:rFonts w:asciiTheme="majorHAnsi" w:hAnsiTheme="majorHAnsi"/>
          <w:sz w:val="22"/>
          <w:szCs w:val="22"/>
        </w:rPr>
        <w:t xml:space="preserve">.    </w:t>
      </w:r>
    </w:p>
    <w:p w14:paraId="48982258" w14:textId="732D0B24" w:rsidR="008555B0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point is, </w:t>
      </w:r>
      <w:r w:rsidRPr="005C2FF4">
        <w:rPr>
          <w:rFonts w:asciiTheme="majorHAnsi" w:hAnsiTheme="majorHAnsi"/>
          <w:sz w:val="22"/>
          <w:szCs w:val="22"/>
          <w:u w:val="single"/>
        </w:rPr>
        <w:t xml:space="preserve">the sin against the Holy Spirit </w:t>
      </w:r>
      <w:r w:rsidRPr="005C2FF4">
        <w:rPr>
          <w:rFonts w:asciiTheme="majorHAnsi" w:hAnsiTheme="majorHAnsi"/>
          <w:i/>
          <w:sz w:val="22"/>
          <w:szCs w:val="22"/>
          <w:u w:val="single"/>
        </w:rPr>
        <w:t>begins</w:t>
      </w:r>
      <w:r w:rsidRPr="005C2FF4">
        <w:rPr>
          <w:rFonts w:asciiTheme="majorHAnsi" w:hAnsiTheme="majorHAnsi"/>
          <w:sz w:val="22"/>
          <w:szCs w:val="22"/>
          <w:u w:val="single"/>
        </w:rPr>
        <w:t xml:space="preserve"> with rejecting the work that the Holy Spirit does through his Word and sacraments</w:t>
      </w:r>
      <w:r>
        <w:rPr>
          <w:rFonts w:asciiTheme="majorHAnsi" w:hAnsiTheme="majorHAnsi"/>
          <w:sz w:val="22"/>
          <w:szCs w:val="22"/>
        </w:rPr>
        <w:t xml:space="preserve">.   And that is why we are implementing </w:t>
      </w:r>
      <w:r>
        <w:rPr>
          <w:rFonts w:asciiTheme="majorHAnsi" w:hAnsiTheme="majorHAnsi"/>
          <w:i/>
          <w:sz w:val="22"/>
          <w:szCs w:val="22"/>
        </w:rPr>
        <w:t>The Peter Plan</w:t>
      </w:r>
      <w:r>
        <w:rPr>
          <w:rFonts w:asciiTheme="majorHAnsi" w:hAnsiTheme="majorHAnsi"/>
          <w:sz w:val="22"/>
          <w:szCs w:val="22"/>
        </w:rPr>
        <w:t xml:space="preserve">.  </w:t>
      </w:r>
    </w:p>
    <w:p w14:paraId="1798186A" w14:textId="697BAD85" w:rsidR="00B67024" w:rsidRDefault="008555B0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Perhaps, when you read that your congregation is going to keep track of how often people are in contact with God’s Word, there was a part of you that bristled.   </w:t>
      </w:r>
      <w:r>
        <w:rPr>
          <w:rFonts w:asciiTheme="majorHAnsi" w:hAnsiTheme="majorHAnsi"/>
          <w:i/>
          <w:sz w:val="22"/>
          <w:szCs w:val="22"/>
        </w:rPr>
        <w:t xml:space="preserve">“Are they going to track every time I say a bad word?  Are they going to ask me how many beers I had this week?”  </w:t>
      </w:r>
      <w:r w:rsidR="00B67024">
        <w:rPr>
          <w:rFonts w:asciiTheme="majorHAnsi" w:hAnsiTheme="majorHAnsi"/>
          <w:sz w:val="22"/>
          <w:szCs w:val="22"/>
        </w:rPr>
        <w:t>If you though</w:t>
      </w:r>
      <w:r w:rsidR="005C2FF4">
        <w:rPr>
          <w:rFonts w:asciiTheme="majorHAnsi" w:hAnsiTheme="majorHAnsi"/>
          <w:sz w:val="22"/>
          <w:szCs w:val="22"/>
        </w:rPr>
        <w:t>t like that, realize the thought</w:t>
      </w:r>
      <w:r w:rsidR="00B67024">
        <w:rPr>
          <w:rFonts w:asciiTheme="majorHAnsi" w:hAnsiTheme="majorHAnsi"/>
          <w:sz w:val="22"/>
          <w:szCs w:val="22"/>
        </w:rPr>
        <w:t xml:space="preserve"> flowed from your sinful nature, which wants to be able to sin </w:t>
      </w:r>
      <w:r w:rsidR="005C2FF4">
        <w:rPr>
          <w:rFonts w:asciiTheme="majorHAnsi" w:hAnsiTheme="majorHAnsi"/>
          <w:sz w:val="22"/>
          <w:szCs w:val="22"/>
        </w:rPr>
        <w:t xml:space="preserve">without consequence.   </w:t>
      </w:r>
      <w:r w:rsidR="00B67024">
        <w:rPr>
          <w:rFonts w:asciiTheme="majorHAnsi" w:hAnsiTheme="majorHAnsi"/>
          <w:sz w:val="22"/>
          <w:szCs w:val="22"/>
        </w:rPr>
        <w:t xml:space="preserve">   </w:t>
      </w:r>
    </w:p>
    <w:p w14:paraId="0E3C7395" w14:textId="303CA82D" w:rsidR="00B67024" w:rsidRDefault="00B67024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explanation </w:t>
      </w:r>
      <w:r w:rsidR="00250945">
        <w:rPr>
          <w:rFonts w:asciiTheme="majorHAnsi" w:hAnsiTheme="majorHAnsi"/>
          <w:sz w:val="22"/>
          <w:szCs w:val="22"/>
        </w:rPr>
        <w:t xml:space="preserve">of why </w:t>
      </w:r>
      <w:r w:rsidR="00250945">
        <w:rPr>
          <w:rFonts w:asciiTheme="majorHAnsi" w:hAnsiTheme="majorHAnsi"/>
          <w:i/>
          <w:sz w:val="22"/>
          <w:szCs w:val="22"/>
        </w:rPr>
        <w:t xml:space="preserve">The Peter Plan </w:t>
      </w:r>
      <w:r w:rsidR="00250945">
        <w:rPr>
          <w:rFonts w:asciiTheme="majorHAnsi" w:hAnsiTheme="majorHAnsi"/>
          <w:sz w:val="22"/>
          <w:szCs w:val="22"/>
        </w:rPr>
        <w:t>focuses on worship attendance</w:t>
      </w:r>
      <w:r w:rsidR="0092221F">
        <w:rPr>
          <w:rFonts w:asciiTheme="majorHAnsi" w:hAnsiTheme="majorHAnsi"/>
          <w:sz w:val="22"/>
          <w:szCs w:val="22"/>
        </w:rPr>
        <w:t xml:space="preserve"> (</w:t>
      </w:r>
      <w:r w:rsidR="00250945">
        <w:rPr>
          <w:rFonts w:asciiTheme="majorHAnsi" w:hAnsiTheme="majorHAnsi"/>
          <w:sz w:val="22"/>
          <w:szCs w:val="22"/>
        </w:rPr>
        <w:t>and not other aspects of sanctified Christian behavior</w:t>
      </w:r>
      <w:r w:rsidR="0092221F">
        <w:rPr>
          <w:rFonts w:asciiTheme="majorHAnsi" w:hAnsiTheme="majorHAnsi"/>
          <w:sz w:val="22"/>
          <w:szCs w:val="22"/>
        </w:rPr>
        <w:t>)</w:t>
      </w:r>
      <w:r w:rsidR="0025094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is simple.   All sins – impure speech, drinking too much, etc. – are washed away in Christ’s blood</w:t>
      </w:r>
      <w:r w:rsidR="00C44548">
        <w:rPr>
          <w:rFonts w:asciiTheme="majorHAnsi" w:hAnsiTheme="majorHAnsi"/>
          <w:sz w:val="22"/>
          <w:szCs w:val="22"/>
        </w:rPr>
        <w:t xml:space="preserve"> and</w:t>
      </w:r>
      <w:r>
        <w:rPr>
          <w:rFonts w:asciiTheme="majorHAnsi" w:hAnsiTheme="majorHAnsi"/>
          <w:sz w:val="22"/>
          <w:szCs w:val="22"/>
        </w:rPr>
        <w:t xml:space="preserve"> completely forgiven.   But the sin that </w:t>
      </w:r>
      <w:r>
        <w:rPr>
          <w:rFonts w:asciiTheme="majorHAnsi" w:hAnsiTheme="majorHAnsi"/>
          <w:i/>
          <w:sz w:val="22"/>
          <w:szCs w:val="22"/>
        </w:rPr>
        <w:t>isn’t</w:t>
      </w:r>
      <w:r>
        <w:rPr>
          <w:rFonts w:asciiTheme="majorHAnsi" w:hAnsiTheme="majorHAnsi"/>
          <w:sz w:val="22"/>
          <w:szCs w:val="22"/>
        </w:rPr>
        <w:t xml:space="preserve"> forgiven is when one persistently, consciously, and maliciously rejects the way the Holy Spirit creates and sustains faith.    That</w:t>
      </w:r>
      <w:r w:rsidR="00C44548">
        <w:rPr>
          <w:rFonts w:asciiTheme="majorHAnsi" w:hAnsiTheme="majorHAnsi"/>
          <w:sz w:val="22"/>
          <w:szCs w:val="22"/>
        </w:rPr>
        <w:t xml:space="preserve"> i</w:t>
      </w:r>
      <w:r w:rsidR="0092221F">
        <w:rPr>
          <w:rFonts w:asciiTheme="majorHAnsi" w:hAnsiTheme="majorHAnsi"/>
          <w:sz w:val="22"/>
          <w:szCs w:val="22"/>
        </w:rPr>
        <w:t>s the sin against</w:t>
      </w:r>
      <w:r>
        <w:rPr>
          <w:rFonts w:asciiTheme="majorHAnsi" w:hAnsiTheme="majorHAnsi"/>
          <w:sz w:val="22"/>
          <w:szCs w:val="22"/>
        </w:rPr>
        <w:t xml:space="preserve"> the Holy Spirit.   And </w:t>
      </w:r>
      <w:r w:rsidR="00C44548">
        <w:rPr>
          <w:rFonts w:asciiTheme="majorHAnsi" w:hAnsiTheme="majorHAnsi"/>
          <w:sz w:val="22"/>
          <w:szCs w:val="22"/>
        </w:rPr>
        <w:t xml:space="preserve">the conditions for this sin to occur </w:t>
      </w:r>
      <w:r w:rsidR="0092221F">
        <w:rPr>
          <w:rFonts w:asciiTheme="majorHAnsi" w:hAnsiTheme="majorHAnsi"/>
          <w:sz w:val="22"/>
          <w:szCs w:val="22"/>
        </w:rPr>
        <w:t>are ripe</w:t>
      </w:r>
      <w:r>
        <w:rPr>
          <w:rFonts w:asciiTheme="majorHAnsi" w:hAnsiTheme="majorHAnsi"/>
          <w:sz w:val="22"/>
          <w:szCs w:val="22"/>
        </w:rPr>
        <w:t xml:space="preserve"> when a person </w:t>
      </w:r>
      <w:r w:rsidR="0092221F">
        <w:rPr>
          <w:rFonts w:asciiTheme="majorHAnsi" w:hAnsiTheme="majorHAnsi"/>
          <w:sz w:val="22"/>
          <w:szCs w:val="22"/>
        </w:rPr>
        <w:t xml:space="preserve">persistently </w:t>
      </w:r>
      <w:r>
        <w:rPr>
          <w:rFonts w:asciiTheme="majorHAnsi" w:hAnsiTheme="majorHAnsi"/>
          <w:sz w:val="22"/>
          <w:szCs w:val="22"/>
        </w:rPr>
        <w:t xml:space="preserve">withdraws from worship.   </w:t>
      </w:r>
    </w:p>
    <w:p w14:paraId="36E43F5F" w14:textId="2D211AFF" w:rsidR="00A84D29" w:rsidRPr="00A84D29" w:rsidRDefault="00B67024" w:rsidP="005C2FF4">
      <w:pPr>
        <w:spacing w:after="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 Peter Plan</w:t>
      </w:r>
      <w:r>
        <w:rPr>
          <w:rFonts w:asciiTheme="majorHAnsi" w:hAnsiTheme="majorHAnsi"/>
          <w:sz w:val="22"/>
          <w:szCs w:val="22"/>
        </w:rPr>
        <w:t xml:space="preserve"> shows </w:t>
      </w:r>
      <w:r w:rsidR="0092221F">
        <w:rPr>
          <w:rFonts w:asciiTheme="majorHAnsi" w:hAnsiTheme="majorHAnsi"/>
          <w:sz w:val="22"/>
          <w:szCs w:val="22"/>
        </w:rPr>
        <w:t xml:space="preserve">great </w:t>
      </w:r>
      <w:r>
        <w:rPr>
          <w:rFonts w:asciiTheme="majorHAnsi" w:hAnsiTheme="majorHAnsi"/>
          <w:sz w:val="22"/>
          <w:szCs w:val="22"/>
        </w:rPr>
        <w:t>love by trying to preven</w:t>
      </w:r>
      <w:r w:rsidR="0092221F">
        <w:rPr>
          <w:rFonts w:asciiTheme="majorHAnsi" w:hAnsiTheme="majorHAnsi"/>
          <w:sz w:val="22"/>
          <w:szCs w:val="22"/>
        </w:rPr>
        <w:t xml:space="preserve">t anyone from slipping into the one sin Jesus says “will not be forgiven.”   </w:t>
      </w:r>
    </w:p>
    <w:p w14:paraId="44DFE2F5" w14:textId="77777777" w:rsidR="00A84D29" w:rsidRPr="00A84D29" w:rsidRDefault="00A84D29" w:rsidP="00A84D29">
      <w:pPr>
        <w:spacing w:after="240"/>
        <w:rPr>
          <w:rFonts w:asciiTheme="majorHAnsi" w:hAnsiTheme="majorHAnsi"/>
          <w:sz w:val="22"/>
          <w:szCs w:val="22"/>
        </w:rPr>
      </w:pPr>
    </w:p>
    <w:sectPr w:rsidR="00A84D29" w:rsidRPr="00A84D29" w:rsidSect="004544B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luna Sans">
    <w:panose1 w:val="02000000000000000000"/>
    <w:charset w:val="00"/>
    <w:family w:val="auto"/>
    <w:pitch w:val="variable"/>
    <w:sig w:usb0="A000002F" w:usb1="5000206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47"/>
    <w:multiLevelType w:val="hybridMultilevel"/>
    <w:tmpl w:val="536E1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142E"/>
    <w:multiLevelType w:val="hybridMultilevel"/>
    <w:tmpl w:val="C58ACDB4"/>
    <w:lvl w:ilvl="0" w:tplc="275C49B8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18D4"/>
    <w:multiLevelType w:val="multilevel"/>
    <w:tmpl w:val="7A78C7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C6B4F"/>
    <w:multiLevelType w:val="hybridMultilevel"/>
    <w:tmpl w:val="7A78C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B"/>
    <w:rsid w:val="000F76D1"/>
    <w:rsid w:val="00250945"/>
    <w:rsid w:val="002754F8"/>
    <w:rsid w:val="003A294C"/>
    <w:rsid w:val="003F3AEE"/>
    <w:rsid w:val="004544BB"/>
    <w:rsid w:val="0056214E"/>
    <w:rsid w:val="00572E9B"/>
    <w:rsid w:val="00590CCC"/>
    <w:rsid w:val="005C2FF4"/>
    <w:rsid w:val="006A6DEF"/>
    <w:rsid w:val="007E1494"/>
    <w:rsid w:val="008555B0"/>
    <w:rsid w:val="0092221F"/>
    <w:rsid w:val="00927E18"/>
    <w:rsid w:val="00A84D29"/>
    <w:rsid w:val="00AD5E52"/>
    <w:rsid w:val="00AE1C06"/>
    <w:rsid w:val="00B17823"/>
    <w:rsid w:val="00B67024"/>
    <w:rsid w:val="00BE7DF6"/>
    <w:rsid w:val="00C01804"/>
    <w:rsid w:val="00C44548"/>
    <w:rsid w:val="00C55F9F"/>
    <w:rsid w:val="00D073FA"/>
    <w:rsid w:val="00D3521D"/>
    <w:rsid w:val="00E76BA4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C5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3599</Characters>
  <Application>Microsoft Macintosh Word</Application>
  <DocSecurity>0</DocSecurity>
  <Lines>29</Lines>
  <Paragraphs>8</Paragraphs>
  <ScaleCrop>false</ScaleCrop>
  <Company>WELS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Hein</dc:creator>
  <cp:keywords/>
  <dc:description/>
  <cp:lastModifiedBy>Jonathan Hein</cp:lastModifiedBy>
  <cp:revision>2</cp:revision>
  <dcterms:created xsi:type="dcterms:W3CDTF">2015-07-05T15:39:00Z</dcterms:created>
  <dcterms:modified xsi:type="dcterms:W3CDTF">2015-07-05T15:39:00Z</dcterms:modified>
</cp:coreProperties>
</file>